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37DC" w:rsidRDefault="00000000">
      <w:pPr>
        <w:ind w:left="-450"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ТЕНДЕРНА ПРОПОЗИЦІЯ</w:t>
      </w:r>
    </w:p>
    <w:p w14:paraId="00000002" w14:textId="77777777" w:rsidR="006237DC" w:rsidRDefault="006237DC">
      <w:pPr>
        <w:ind w:left="-45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“_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_”_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 202_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</w:p>
    <w:p w14:paraId="00000004" w14:textId="77777777" w:rsidR="006237DC" w:rsidRDefault="006237DC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316232AB" w:rsidR="006237DC" w:rsidRPr="00B317C7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ідентифікаційний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________________, (адреса_____________________),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закупівлю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B317C7" w:rsidRPr="00B31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9A5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Регіонального/</w:t>
      </w:r>
      <w:proofErr w:type="spellStart"/>
      <w:r w:rsidR="007839A5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proofErr w:type="spellEnd"/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D7975">
        <w:rPr>
          <w:rFonts w:ascii="Times New Roman" w:eastAsia="Times New Roman" w:hAnsi="Times New Roman" w:cs="Times New Roman"/>
          <w:sz w:val="24"/>
          <w:szCs w:val="24"/>
          <w:lang w:val="uk-UA"/>
        </w:rPr>
        <w:t>юриста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proofErr w:type="spellStart"/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ки</w:t>
      </w:r>
      <w:proofErr w:type="spellEnd"/>
      <w:r w:rsidR="007839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_____________ області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0000006" w14:textId="77777777" w:rsidR="006237DC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Вивчивши    тендерні    вимоги    Благодійної    організації «Благодійний    фонд «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Стабілізейшен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суппорт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сервісез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», фізична особа-підприємець ___________________________________ цим підтверджує, що має організаційну можливість та погоджується</w:t>
      </w:r>
      <w:r w:rsidRPr="00B317C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надати послуги у відповідь на</w:t>
      </w: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пропозицію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наступних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умов:</w:t>
      </w:r>
    </w:p>
    <w:p w14:paraId="00000007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________________________.</w:t>
      </w:r>
    </w:p>
    <w:p w14:paraId="7BC908CF" w14:textId="514931B0" w:rsidR="000527A4" w:rsidRPr="000527A4" w:rsidRDefault="000527A4" w:rsidP="000527A4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Орієнтовна бажана вартість послуг за </w:t>
      </w:r>
      <w:r w:rsidR="001D7975">
        <w:rPr>
          <w:rFonts w:ascii="Times New Roman" w:eastAsia="Times New Roman" w:hAnsi="Times New Roman" w:cs="Times New Roman"/>
          <w:sz w:val="24"/>
          <w:szCs w:val="24"/>
          <w:lang w:val="uk-UA"/>
        </w:rPr>
        <w:t>1 годину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:___________________________ грн. </w:t>
      </w:r>
    </w:p>
    <w:p w14:paraId="00000009" w14:textId="5699D728" w:rsidR="006237DC" w:rsidRPr="000527A4" w:rsidRDefault="000527A4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. Якість послуг відповідатиме вимогам до кваліфікації підрядника, політикам і процедурам Благодійної організації «Благодійний фонд «</w:t>
      </w:r>
      <w:proofErr w:type="spellStart"/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Стабілізейшен</w:t>
      </w:r>
      <w:proofErr w:type="spellEnd"/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суппорт</w:t>
      </w:r>
      <w:proofErr w:type="spellEnd"/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сервісез</w:t>
      </w:r>
      <w:proofErr w:type="spellEnd"/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14:paraId="0000000A" w14:textId="3AC17B94" w:rsidR="006237DC" w:rsidRDefault="000527A4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Податковий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постачальника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__________________________________________________.</w:t>
      </w:r>
    </w:p>
    <w:p w14:paraId="0000000B" w14:textId="67023C9A" w:rsidR="006237DC" w:rsidRDefault="000527A4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 КВЕД: ___________________________________________________________________________.</w:t>
      </w:r>
    </w:p>
    <w:p w14:paraId="0000000C" w14:textId="1A13C76F" w:rsidR="006237DC" w:rsidRDefault="000527A4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Контактні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дані_______________________________________________________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тел.,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ел.адреса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82611F" w14:textId="77777777" w:rsidR="000527A4" w:rsidRDefault="000527A4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 Підписом нижче я підтверджую: </w:t>
      </w:r>
    </w:p>
    <w:p w14:paraId="5C8EAE69" w14:textId="77777777" w:rsidR="000527A4" w:rsidRDefault="000527A4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7.1. Чинність моєї тендерної пропозиції щонайменше 60 (шістдесят) календарних днів; </w:t>
      </w:r>
    </w:p>
    <w:p w14:paraId="78F623B3" w14:textId="0058EA14" w:rsidR="000527A4" w:rsidRDefault="000527A4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7.2. Ознайомлений та погоджуюсь з умовами </w:t>
      </w: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Оголошення про проведення відкритого тендеру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</w:p>
    <w:p w14:paraId="46E2F74A" w14:textId="71D600AE" w:rsidR="000527A4" w:rsidRDefault="000527A4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7.3. 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>Не заперечую погодження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>зміни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вартості послуг за </w:t>
      </w:r>
      <w:r w:rsidR="001D7975">
        <w:rPr>
          <w:rFonts w:ascii="Times New Roman" w:eastAsia="Times New Roman" w:hAnsi="Times New Roman" w:cs="Times New Roman"/>
          <w:sz w:val="24"/>
          <w:szCs w:val="24"/>
          <w:lang w:val="uk-UA"/>
        </w:rPr>
        <w:t>1 годину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після укладання Договору, якщо такий перегляд викликаний обґрунтованими обставинами (пропорційне коливанню зміні курсу валют НБУ</w:t>
      </w:r>
      <w:r w:rsidR="00B73606">
        <w:rPr>
          <w:rFonts w:ascii="Times New Roman" w:eastAsia="Times New Roman" w:hAnsi="Times New Roman" w:cs="Times New Roman"/>
          <w:sz w:val="24"/>
          <w:szCs w:val="24"/>
          <w:lang w:val="uk-UA"/>
        </w:rPr>
        <w:t>, тощо)</w:t>
      </w:r>
    </w:p>
    <w:p w14:paraId="0000000E" w14:textId="48344B3C" w:rsidR="006237DC" w:rsidRPr="000527A4" w:rsidRDefault="007F319C" w:rsidP="007F319C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7.4. Розуміння що у разі вибору моєї тендерної пропозиції Угоду про надання послуг буде підписано з 01.01.2025 року </w:t>
      </w:r>
    </w:p>
    <w:p w14:paraId="0000000F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0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Резюме.</w:t>
      </w:r>
    </w:p>
    <w:p w14:paraId="00000012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Копія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документу,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державну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реєстрацію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3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статус.</w:t>
      </w:r>
    </w:p>
    <w:p w14:paraId="00000014" w14:textId="77777777" w:rsidR="006237DC" w:rsidRDefault="006237DC">
      <w:pPr>
        <w:pBdr>
          <w:top w:val="nil"/>
          <w:left w:val="nil"/>
          <w:bottom w:val="nil"/>
          <w:right w:val="nil"/>
          <w:between w:val="nil"/>
        </w:pBdr>
        <w:ind w:left="-90"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6237DC" w:rsidRDefault="006237DC" w:rsidP="007F319C">
      <w:pPr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6237DC" w:rsidRDefault="006237DC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14:paraId="00000019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</w:t>
      </w:r>
      <w:proofErr w:type="spellEnd"/>
    </w:p>
    <w:sectPr w:rsidR="006237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9E3"/>
    <w:multiLevelType w:val="multilevel"/>
    <w:tmpl w:val="7C0A2536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num w:numId="1" w16cid:durableId="160846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DC"/>
    <w:rsid w:val="000527A4"/>
    <w:rsid w:val="001D7975"/>
    <w:rsid w:val="006237DC"/>
    <w:rsid w:val="007839A5"/>
    <w:rsid w:val="007F319C"/>
    <w:rsid w:val="00875EA4"/>
    <w:rsid w:val="00B317C7"/>
    <w:rsid w:val="00B73606"/>
    <w:rsid w:val="00BB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FD6"/>
  <w15:docId w15:val="{6128C796-738A-443B-8E54-CD4AF700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Fccjk9XXd9TX2RkJ6XyCPxHCw==">CgMxLjA4AHIhMXNCQWNFVDMwa19qc0YxdnEwY2tsZF9uWXY4dEg0M2Nu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Stetsenko</dc:creator>
  <cp:lastModifiedBy>Ivan Stetsenko</cp:lastModifiedBy>
  <cp:revision>2</cp:revision>
  <dcterms:created xsi:type="dcterms:W3CDTF">2024-12-06T15:52:00Z</dcterms:created>
  <dcterms:modified xsi:type="dcterms:W3CDTF">2024-12-06T15:52:00Z</dcterms:modified>
</cp:coreProperties>
</file>